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2A096DFD" w:rsidR="00AA0394" w:rsidRDefault="002E545F" w:rsidP="00C42AE0">
      <w:pPr>
        <w:spacing w:after="0" w:line="240" w:lineRule="auto"/>
        <w:jc w:val="both"/>
      </w:pPr>
      <w:r>
        <w:tab/>
      </w:r>
      <w:r>
        <w:tab/>
      </w:r>
      <w:r>
        <w:tab/>
      </w:r>
      <w:r>
        <w:tab/>
      </w:r>
      <w:r>
        <w:tab/>
      </w:r>
      <w:r>
        <w:tab/>
      </w:r>
      <w:r>
        <w:tab/>
      </w:r>
      <w:r w:rsidR="00797C29">
        <w:t>May 9, 2024</w:t>
      </w:r>
    </w:p>
    <w:p w14:paraId="19DFB8F0" w14:textId="77777777" w:rsidR="00AA0394" w:rsidRDefault="00AA0394" w:rsidP="00C42AE0">
      <w:pPr>
        <w:spacing w:after="0" w:line="240" w:lineRule="auto"/>
        <w:jc w:val="both"/>
      </w:pPr>
    </w:p>
    <w:p w14:paraId="36C691E0" w14:textId="53988BE1" w:rsidR="00AA0394" w:rsidRDefault="003D05B4" w:rsidP="00C42AE0">
      <w:pPr>
        <w:spacing w:after="0" w:line="240" w:lineRule="auto"/>
        <w:jc w:val="both"/>
      </w:pPr>
      <w:r>
        <w:tab/>
      </w:r>
      <w:r w:rsidR="005E5FFA">
        <w:t xml:space="preserve"> </w:t>
      </w:r>
      <w:r w:rsidR="00797C29">
        <w:t xml:space="preserve">Vice </w:t>
      </w:r>
      <w:r w:rsidR="005E5FFA">
        <w:t xml:space="preserve">Chairman </w:t>
      </w:r>
      <w:r w:rsidR="00797C29">
        <w:t>Patrick Angley</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0B7331DD"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797C29">
        <w:t>(absent)</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144711">
        <w:t xml:space="preserve">Asst. Treasurer </w:t>
      </w:r>
      <w:r w:rsidR="00983346">
        <w:t>Samuel Moyer</w:t>
      </w:r>
      <w:r w:rsidR="00C615AE">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xml:space="preserve">; </w:t>
      </w:r>
      <w:r w:rsidR="00983346">
        <w:t xml:space="preserve">and </w:t>
      </w:r>
      <w:r w:rsidR="00696B32">
        <w:t>Operations Manager Chris Strause</w:t>
      </w:r>
      <w:r w:rsidR="00C344C0">
        <w:t>.</w:t>
      </w:r>
      <w:r w:rsidR="00361B5E">
        <w:t xml:space="preserve">  </w:t>
      </w:r>
    </w:p>
    <w:p w14:paraId="654F1794" w14:textId="264884D9" w:rsidR="00583F6D" w:rsidRDefault="00583F6D"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E00EEF4" w14:textId="62DE9F3F" w:rsidR="0051095F"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797C29">
        <w:rPr>
          <w:u w:val="single"/>
        </w:rPr>
        <w:t>Ziegler;</w:t>
      </w:r>
      <w:r w:rsidR="008C1235">
        <w:rPr>
          <w:u w:val="single"/>
        </w:rPr>
        <w:t xml:space="preserve"> </w:t>
      </w:r>
      <w:r w:rsidR="00BB1333">
        <w:rPr>
          <w:u w:val="single"/>
        </w:rPr>
        <w:t xml:space="preserve">Second by Mr. </w:t>
      </w:r>
      <w:r w:rsidR="00797C29">
        <w:rPr>
          <w:u w:val="single"/>
        </w:rPr>
        <w:t>Rittle</w:t>
      </w:r>
      <w:r w:rsidRPr="00D30D81">
        <w:rPr>
          <w:u w:val="single"/>
        </w:rPr>
        <w:t>:</w:t>
      </w:r>
      <w:r>
        <w:t xml:space="preserve">  To approve the minutes</w:t>
      </w:r>
      <w:r w:rsidR="00D30D81">
        <w:t xml:space="preserve"> of </w:t>
      </w:r>
      <w:r w:rsidR="00361B5E">
        <w:t>the</w:t>
      </w:r>
      <w:r w:rsidR="00600353">
        <w:t xml:space="preserve"> </w:t>
      </w:r>
      <w:r w:rsidR="00797C29">
        <w:t>April</w:t>
      </w:r>
      <w:r w:rsidR="00924DB5">
        <w:t xml:space="preserve"> 1</w:t>
      </w:r>
      <w:r w:rsidR="00797C29">
        <w:t>1</w:t>
      </w:r>
      <w:r w:rsidR="009F35A6">
        <w:t>, 202</w:t>
      </w:r>
      <w:r w:rsidR="00144711">
        <w:t>4</w:t>
      </w:r>
      <w:r w:rsidR="00682887">
        <w:t xml:space="preserve"> </w:t>
      </w:r>
      <w:r w:rsidR="00D30D81">
        <w:t xml:space="preserve">meeting as distributed. </w:t>
      </w:r>
      <w:r w:rsidR="003113E6">
        <w:t xml:space="preserve"> Motion passed unanimously.</w:t>
      </w:r>
    </w:p>
    <w:p w14:paraId="4F5BE811" w14:textId="77777777" w:rsidR="00983346" w:rsidRDefault="00983346" w:rsidP="00C61F31">
      <w:pPr>
        <w:spacing w:after="0" w:line="240" w:lineRule="auto"/>
        <w:jc w:val="both"/>
        <w:rPr>
          <w:u w:val="single"/>
        </w:rPr>
      </w:pPr>
    </w:p>
    <w:p w14:paraId="79DEA543" w14:textId="77777777" w:rsidR="00983346" w:rsidRDefault="00FC27BD" w:rsidP="00C61F31">
      <w:pPr>
        <w:spacing w:after="0" w:line="240" w:lineRule="auto"/>
        <w:jc w:val="both"/>
        <w:rPr>
          <w:u w:val="single"/>
        </w:rPr>
      </w:pPr>
      <w:r>
        <w:rPr>
          <w:u w:val="single"/>
        </w:rPr>
        <w:t>CITIZEN’S COMMENTS</w:t>
      </w:r>
    </w:p>
    <w:p w14:paraId="054FBB45" w14:textId="77777777" w:rsidR="00983346" w:rsidRDefault="00983346" w:rsidP="00C61F31">
      <w:pPr>
        <w:spacing w:after="0" w:line="240" w:lineRule="auto"/>
        <w:jc w:val="both"/>
        <w:rPr>
          <w:u w:val="single"/>
        </w:rPr>
      </w:pPr>
    </w:p>
    <w:p w14:paraId="459B2F1F" w14:textId="5EA9F595" w:rsidR="00542A3E" w:rsidRPr="00542A3E" w:rsidRDefault="00797C29"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10B17606" w14:textId="12FD0518" w:rsidR="00144711" w:rsidRDefault="00797C29" w:rsidP="00542A3E">
      <w:pPr>
        <w:pStyle w:val="ListParagraph"/>
        <w:numPr>
          <w:ilvl w:val="0"/>
          <w:numId w:val="18"/>
        </w:numPr>
        <w:spacing w:after="0" w:line="240" w:lineRule="auto"/>
        <w:jc w:val="both"/>
      </w:pPr>
      <w:r>
        <w:t xml:space="preserve">Complaint letter from  </w:t>
      </w:r>
    </w:p>
    <w:p w14:paraId="64F46224" w14:textId="58B43D0C" w:rsidR="00797C29" w:rsidRDefault="00797C29" w:rsidP="00542A3E">
      <w:pPr>
        <w:pStyle w:val="ListParagraph"/>
        <w:numPr>
          <w:ilvl w:val="0"/>
          <w:numId w:val="18"/>
        </w:numPr>
        <w:spacing w:after="0" w:line="240" w:lineRule="auto"/>
        <w:jc w:val="both"/>
      </w:pPr>
      <w:r>
        <w:t>PMAA Unemployment Compensation Trust letter.</w:t>
      </w:r>
    </w:p>
    <w:p w14:paraId="589CE669" w14:textId="26BB7904" w:rsidR="00797C29" w:rsidRDefault="00797C29" w:rsidP="00542A3E">
      <w:pPr>
        <w:pStyle w:val="ListParagraph"/>
        <w:numPr>
          <w:ilvl w:val="0"/>
          <w:numId w:val="18"/>
        </w:numPr>
        <w:spacing w:after="0" w:line="240" w:lineRule="auto"/>
        <w:jc w:val="both"/>
      </w:pPr>
      <w:r>
        <w:t>Tech Cast remediation letter from Geosyntec.</w:t>
      </w:r>
    </w:p>
    <w:p w14:paraId="23A3A93C" w14:textId="5A8B229B" w:rsidR="00797C29" w:rsidRDefault="00797C29" w:rsidP="00542A3E">
      <w:pPr>
        <w:pStyle w:val="ListParagraph"/>
        <w:numPr>
          <w:ilvl w:val="0"/>
          <w:numId w:val="18"/>
        </w:numPr>
        <w:spacing w:after="0" w:line="240" w:lineRule="auto"/>
        <w:jc w:val="both"/>
      </w:pPr>
      <w:r>
        <w:t>IRS Form 940 letter.</w:t>
      </w:r>
    </w:p>
    <w:p w14:paraId="018C10DC" w14:textId="4EF6E234" w:rsidR="00797C29" w:rsidRDefault="00797C29" w:rsidP="00542A3E">
      <w:pPr>
        <w:pStyle w:val="ListParagraph"/>
        <w:numPr>
          <w:ilvl w:val="0"/>
          <w:numId w:val="18"/>
        </w:numPr>
        <w:spacing w:after="0" w:line="240" w:lineRule="auto"/>
        <w:jc w:val="both"/>
      </w:pPr>
      <w:r>
        <w:t>The Authorities Region 4 Spring Meeting letter.</w:t>
      </w:r>
    </w:p>
    <w:p w14:paraId="1619EE42" w14:textId="77777777" w:rsidR="00D172B7" w:rsidRDefault="00D172B7" w:rsidP="00D172B7">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573E63E8"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542A3E">
        <w:rPr>
          <w:u w:val="single"/>
        </w:rPr>
        <w:t>Moyer</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C1DD48C" w:rsidR="00BB6637" w:rsidRDefault="00C615AE" w:rsidP="00BB6637">
      <w:pPr>
        <w:spacing w:after="0" w:line="240" w:lineRule="auto"/>
        <w:jc w:val="both"/>
      </w:pPr>
      <w:r>
        <w:t xml:space="preserve">Was reviewed.  </w:t>
      </w:r>
    </w:p>
    <w:p w14:paraId="265FB15D" w14:textId="4023F5E1" w:rsidR="00DF4089" w:rsidRDefault="00DF4089" w:rsidP="00BB6637">
      <w:pPr>
        <w:spacing w:after="0" w:line="240" w:lineRule="auto"/>
        <w:jc w:val="both"/>
      </w:pPr>
    </w:p>
    <w:p w14:paraId="7717EB95" w14:textId="77777777" w:rsidR="00C020CE" w:rsidRDefault="00C020CE" w:rsidP="00C020CE">
      <w:pPr>
        <w:spacing w:after="0" w:line="240" w:lineRule="auto"/>
        <w:ind w:firstLine="720"/>
        <w:jc w:val="both"/>
      </w:pPr>
    </w:p>
    <w:p w14:paraId="67BE8A86" w14:textId="0EBA866D"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797C29">
        <w:rPr>
          <w:u w:val="single"/>
        </w:rPr>
        <w:t>MAY</w:t>
      </w:r>
      <w:r w:rsidR="00A719AB">
        <w:rPr>
          <w:u w:val="single"/>
        </w:rPr>
        <w:t xml:space="preserve"> 20</w:t>
      </w:r>
      <w:r w:rsidR="00F446A2">
        <w:rPr>
          <w:u w:val="single"/>
        </w:rPr>
        <w:t>2</w:t>
      </w:r>
      <w:r w:rsidR="008330D5">
        <w:rPr>
          <w:u w:val="single"/>
        </w:rPr>
        <w:t>4</w:t>
      </w:r>
      <w:r>
        <w:t>:</w:t>
      </w:r>
    </w:p>
    <w:p w14:paraId="098080C4" w14:textId="77777777" w:rsidR="00B42796" w:rsidRDefault="00B42796" w:rsidP="00B55FFA">
      <w:pPr>
        <w:spacing w:after="0" w:line="240" w:lineRule="auto"/>
        <w:jc w:val="both"/>
      </w:pPr>
    </w:p>
    <w:p w14:paraId="0559611E" w14:textId="77777777" w:rsidR="00B42796" w:rsidRDefault="00B42796" w:rsidP="00B42796">
      <w:pPr>
        <w:spacing w:after="0"/>
      </w:pPr>
      <w:r>
        <w:t>1.</w:t>
      </w:r>
      <w:r>
        <w:tab/>
        <w:t>Cycle #3</w:t>
      </w:r>
      <w:r w:rsidRPr="00910803">
        <w:t xml:space="preserve">’s meters </w:t>
      </w:r>
      <w:r>
        <w:t>were read for the month May 2024.</w:t>
      </w:r>
    </w:p>
    <w:p w14:paraId="50EF7D76" w14:textId="77777777" w:rsidR="00B42796" w:rsidRDefault="00B42796" w:rsidP="00B42796">
      <w:pPr>
        <w:spacing w:after="0"/>
      </w:pPr>
      <w:r>
        <w:t>2.</w:t>
      </w:r>
      <w:r>
        <w:tab/>
        <w:t>58 Pa One Calls were responded to in April 2024.</w:t>
      </w:r>
    </w:p>
    <w:p w14:paraId="0EACEF3D" w14:textId="77777777" w:rsidR="00B42796" w:rsidRDefault="00B42796" w:rsidP="00B42796">
      <w:pPr>
        <w:spacing w:after="0"/>
        <w:ind w:left="720" w:hanging="720"/>
      </w:pPr>
      <w:r>
        <w:t>3.</w:t>
      </w:r>
      <w:r>
        <w:tab/>
        <w:t xml:space="preserve">Hach, GES, and Heim were at the plant May 6, 2024 for installation of 6 new Turbidity meters and 2 new level transmitters for the backwash and supernatant tank. I still need </w:t>
      </w:r>
      <w:r>
        <w:lastRenderedPageBreak/>
        <w:t>to have the raw water turbidity and Ph meters installed. Everything went well and is working fine.</w:t>
      </w:r>
    </w:p>
    <w:p w14:paraId="1B62A2B2" w14:textId="77777777" w:rsidR="00B42796" w:rsidRDefault="00B42796" w:rsidP="00B42796">
      <w:pPr>
        <w:spacing w:after="0"/>
        <w:ind w:left="720" w:hanging="720"/>
      </w:pPr>
      <w:r>
        <w:t>4.</w:t>
      </w:r>
      <w:r>
        <w:tab/>
        <w:t>Water Authority has received a notice of violation because I took the quarterly alkalinity and Toc samples on separate days. They are supposed to be taken at the same time, something that in 35+ years of water did not know. The original samples were taken on the same day, but the lab notified me later that day that they had given me the wrong sample bottles so I had to resample the next day. As the authority we are responsible for whatever goes wrong, no lab or professional services are ever held responsible.</w:t>
      </w:r>
    </w:p>
    <w:p w14:paraId="32084E99" w14:textId="77777777" w:rsidR="00B42796" w:rsidRPr="003C5F46" w:rsidRDefault="00B42796" w:rsidP="00B42796">
      <w:pPr>
        <w:spacing w:after="0"/>
        <w:ind w:left="720" w:hanging="720"/>
      </w:pPr>
      <w:r>
        <w:t>5.</w:t>
      </w:r>
      <w:r>
        <w:tab/>
        <w:t>The 12” raw water meter that was installed in 2019, had the internal gears seize up on the night of April 25</w:t>
      </w:r>
      <w:r w:rsidRPr="00BA7CEC">
        <w:rPr>
          <w:vertAlign w:val="superscript"/>
        </w:rPr>
        <w:t>th</w:t>
      </w:r>
      <w:r>
        <w:t xml:space="preserve">, the plant only fed chlorine at a third of the rate of normal operation. When the low chlorine alarm came in at </w:t>
      </w:r>
      <w:proofErr w:type="gramStart"/>
      <w:r>
        <w:t>0500</w:t>
      </w:r>
      <w:proofErr w:type="gramEnd"/>
      <w:r>
        <w:t xml:space="preserve"> we responded and had worked through a temporary fix with Todd Duffey’s help. The authority was literally within a few mg/L of an entire system boil water notice. Starting last week now the finished water meter is not working properly. Duffey will be out tomorrow to try and repair if not I will need to replace. I will no longer install another Sensus meter. I am looking at other manufacturers and pricing.</w:t>
      </w:r>
    </w:p>
    <w:p w14:paraId="03BC0573" w14:textId="77777777" w:rsidR="00B42796" w:rsidRDefault="00B42796" w:rsidP="00B42796">
      <w:pPr>
        <w:spacing w:after="0"/>
        <w:ind w:left="720" w:hanging="720"/>
      </w:pPr>
      <w:r>
        <w:t>6.</w:t>
      </w:r>
      <w:r>
        <w:tab/>
        <w:t xml:space="preserve">I just received finalized plans from the 651 W. Lincoln Ave. land development plan this afternoon. A review will need to take place. </w:t>
      </w:r>
    </w:p>
    <w:p w14:paraId="5F29B34A" w14:textId="77777777" w:rsidR="00B42796" w:rsidRDefault="00B42796" w:rsidP="00B42796">
      <w:pPr>
        <w:spacing w:after="0"/>
        <w:ind w:left="720" w:hanging="720"/>
      </w:pPr>
      <w:r>
        <w:t>7.</w:t>
      </w:r>
      <w:r>
        <w:tab/>
        <w:t>The auditor indicated that they would have the draft copy of the audit to me by today for the meeting, as of the time of this report I had not received them.</w:t>
      </w:r>
    </w:p>
    <w:p w14:paraId="5DD005A8" w14:textId="77777777" w:rsidR="00B42796" w:rsidRDefault="00B42796" w:rsidP="00B42796">
      <w:pPr>
        <w:spacing w:after="0"/>
      </w:pPr>
      <w:r>
        <w:t>8.</w:t>
      </w:r>
      <w:r>
        <w:tab/>
        <w:t>A blowoff will need to be replaced on the 2” line on S. Locust Street.</w:t>
      </w:r>
    </w:p>
    <w:p w14:paraId="1075EDD4" w14:textId="77777777" w:rsidR="00B42796" w:rsidRDefault="00B42796" w:rsidP="00B42796">
      <w:pPr>
        <w:spacing w:after="0"/>
        <w:ind w:left="720" w:hanging="720"/>
      </w:pPr>
      <w:r>
        <w:t>9.</w:t>
      </w:r>
      <w:r>
        <w:tab/>
        <w:t>The High Service Pumps VFD’s are having issues again. I believe it is the power, I have asked the Heim Company to install temporary line power data loggers. This just started since the warmer weather. Met-Ed is absolutely no help.</w:t>
      </w:r>
    </w:p>
    <w:p w14:paraId="737ADCC7" w14:textId="77777777" w:rsidR="00DF4089" w:rsidRDefault="00DF4089" w:rsidP="006530C1">
      <w:pPr>
        <w:spacing w:after="0"/>
        <w:rPr>
          <w:u w:val="single"/>
        </w:rPr>
      </w:pPr>
    </w:p>
    <w:p w14:paraId="6674942A" w14:textId="78809347"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797C29">
        <w:rPr>
          <w:u w:val="single"/>
        </w:rPr>
        <w:t>MAY</w:t>
      </w:r>
      <w:r w:rsidR="00CE58A6">
        <w:rPr>
          <w:u w:val="single"/>
        </w:rPr>
        <w:t xml:space="preserve"> </w:t>
      </w:r>
      <w:r w:rsidR="00E618AB">
        <w:rPr>
          <w:u w:val="single"/>
        </w:rPr>
        <w:t>20</w:t>
      </w:r>
      <w:r w:rsidR="00657358">
        <w:rPr>
          <w:u w:val="single"/>
        </w:rPr>
        <w:t>2</w:t>
      </w:r>
      <w:r w:rsidR="008330D5">
        <w:rPr>
          <w:u w:val="single"/>
        </w:rPr>
        <w:t>4</w:t>
      </w:r>
      <w:r w:rsidR="00A613A8">
        <w:rPr>
          <w:u w:val="single"/>
        </w:rPr>
        <w:t>:</w:t>
      </w:r>
    </w:p>
    <w:p w14:paraId="5DDB391E" w14:textId="77777777" w:rsidR="00797C29" w:rsidRDefault="00797C29" w:rsidP="006530C1">
      <w:pPr>
        <w:spacing w:after="0"/>
        <w:rPr>
          <w:u w:val="single"/>
        </w:rPr>
      </w:pPr>
    </w:p>
    <w:p w14:paraId="33A31CD5" w14:textId="77777777" w:rsidR="00797C29" w:rsidRPr="00006934" w:rsidRDefault="00797C29" w:rsidP="00797C29">
      <w:pPr>
        <w:pStyle w:val="ListParagraph"/>
        <w:numPr>
          <w:ilvl w:val="0"/>
          <w:numId w:val="11"/>
        </w:numPr>
        <w:rPr>
          <w:sz w:val="24"/>
          <w:szCs w:val="24"/>
          <w:u w:val="single"/>
        </w:rPr>
      </w:pPr>
      <w:r>
        <w:rPr>
          <w:sz w:val="24"/>
          <w:szCs w:val="24"/>
        </w:rPr>
        <w:t xml:space="preserve">There were 0 new connection fees paid since last meeting.  </w:t>
      </w:r>
    </w:p>
    <w:p w14:paraId="1395F21F" w14:textId="77777777" w:rsidR="00797C29" w:rsidRPr="00EB59AA" w:rsidRDefault="00797C29" w:rsidP="00797C29">
      <w:pPr>
        <w:pStyle w:val="ListParagraph"/>
        <w:numPr>
          <w:ilvl w:val="0"/>
          <w:numId w:val="11"/>
        </w:numPr>
        <w:rPr>
          <w:sz w:val="24"/>
          <w:szCs w:val="24"/>
          <w:u w:val="single"/>
        </w:rPr>
      </w:pPr>
      <w:r w:rsidRPr="00EB59AA">
        <w:rPr>
          <w:sz w:val="24"/>
          <w:szCs w:val="24"/>
        </w:rPr>
        <w:t>There w</w:t>
      </w:r>
      <w:r>
        <w:rPr>
          <w:sz w:val="24"/>
          <w:szCs w:val="24"/>
        </w:rPr>
        <w:t>ere</w:t>
      </w:r>
      <w:r w:rsidRPr="00EB59AA">
        <w:rPr>
          <w:sz w:val="24"/>
          <w:szCs w:val="24"/>
        </w:rPr>
        <w:t xml:space="preserve"> </w:t>
      </w:r>
      <w:r>
        <w:rPr>
          <w:sz w:val="24"/>
          <w:szCs w:val="24"/>
        </w:rPr>
        <w:t xml:space="preserve">2 </w:t>
      </w:r>
      <w:r w:rsidRPr="00EB59AA">
        <w:rPr>
          <w:sz w:val="24"/>
          <w:szCs w:val="24"/>
        </w:rPr>
        <w:t>bad check</w:t>
      </w:r>
      <w:r>
        <w:rPr>
          <w:sz w:val="24"/>
          <w:szCs w:val="24"/>
        </w:rPr>
        <w:t xml:space="preserve">s </w:t>
      </w:r>
      <w:r w:rsidRPr="00EB59AA">
        <w:rPr>
          <w:sz w:val="24"/>
          <w:szCs w:val="24"/>
        </w:rPr>
        <w:t>last month.</w:t>
      </w:r>
      <w:r>
        <w:rPr>
          <w:sz w:val="24"/>
          <w:szCs w:val="24"/>
        </w:rPr>
        <w:t xml:space="preserve">  One was paid, the other is from Glenn Thomas who failed to pay last year for several months.  He is at the </w:t>
      </w:r>
      <w:proofErr w:type="gramStart"/>
      <w:r>
        <w:rPr>
          <w:sz w:val="24"/>
          <w:szCs w:val="24"/>
        </w:rPr>
        <w:t>ten day</w:t>
      </w:r>
      <w:proofErr w:type="gramEnd"/>
      <w:r>
        <w:rPr>
          <w:sz w:val="24"/>
          <w:szCs w:val="24"/>
        </w:rPr>
        <w:t xml:space="preserve"> limit on this check already. </w:t>
      </w:r>
    </w:p>
    <w:p w14:paraId="7A764176" w14:textId="77777777" w:rsidR="00797C29" w:rsidRPr="00EB59AA" w:rsidRDefault="00797C29" w:rsidP="00797C29">
      <w:pPr>
        <w:pStyle w:val="ListParagraph"/>
        <w:numPr>
          <w:ilvl w:val="0"/>
          <w:numId w:val="11"/>
        </w:numPr>
        <w:rPr>
          <w:sz w:val="24"/>
          <w:szCs w:val="24"/>
          <w:u w:val="single"/>
        </w:rPr>
      </w:pPr>
      <w:r w:rsidRPr="00EB59AA">
        <w:rPr>
          <w:sz w:val="24"/>
          <w:szCs w:val="24"/>
        </w:rPr>
        <w:t xml:space="preserve">We posted </w:t>
      </w:r>
      <w:r>
        <w:rPr>
          <w:sz w:val="24"/>
          <w:szCs w:val="24"/>
        </w:rPr>
        <w:t>20</w:t>
      </w:r>
      <w:r w:rsidRPr="00EB59AA">
        <w:rPr>
          <w:sz w:val="24"/>
          <w:szCs w:val="24"/>
        </w:rPr>
        <w:t xml:space="preserve"> properties this month.</w:t>
      </w:r>
    </w:p>
    <w:p w14:paraId="25BA4088" w14:textId="77777777" w:rsidR="00797C29" w:rsidRPr="00166584" w:rsidRDefault="00797C29" w:rsidP="00797C29">
      <w:pPr>
        <w:pStyle w:val="ListParagraph"/>
        <w:numPr>
          <w:ilvl w:val="0"/>
          <w:numId w:val="11"/>
        </w:numPr>
        <w:rPr>
          <w:sz w:val="24"/>
          <w:szCs w:val="24"/>
          <w:u w:val="single"/>
        </w:rPr>
      </w:pPr>
      <w:r>
        <w:rPr>
          <w:sz w:val="24"/>
          <w:szCs w:val="24"/>
        </w:rPr>
        <w:t xml:space="preserve">Shutoff notices were sent to 48 properties this month. </w:t>
      </w:r>
    </w:p>
    <w:p w14:paraId="053DD6FA" w14:textId="546A7450" w:rsidR="00542A3E" w:rsidRPr="00797C29" w:rsidRDefault="00797C29" w:rsidP="00797C29">
      <w:pPr>
        <w:pStyle w:val="ListParagraph"/>
        <w:numPr>
          <w:ilvl w:val="0"/>
          <w:numId w:val="11"/>
        </w:numPr>
        <w:rPr>
          <w:sz w:val="24"/>
          <w:szCs w:val="24"/>
          <w:u w:val="single"/>
        </w:rPr>
      </w:pPr>
      <w:r>
        <w:rPr>
          <w:sz w:val="24"/>
          <w:szCs w:val="24"/>
        </w:rPr>
        <w:t xml:space="preserve">Attached is a copy of the most recent Auditor’s Report that I do monthly. </w:t>
      </w:r>
    </w:p>
    <w:p w14:paraId="7B8681B6" w14:textId="7A64B9EE"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7677A813" w:rsidR="00FC4793" w:rsidRDefault="00884E68" w:rsidP="00FC4793">
      <w:pPr>
        <w:spacing w:after="0" w:line="240" w:lineRule="auto"/>
        <w:jc w:val="both"/>
      </w:pPr>
      <w:r>
        <w:t xml:space="preserve">    </w:t>
      </w:r>
      <w:r w:rsidR="00B90BD9">
        <w:t>Was reviewed.</w:t>
      </w:r>
    </w:p>
    <w:p w14:paraId="291CF4F1" w14:textId="77777777" w:rsidR="00D528D4" w:rsidRDefault="00D528D4" w:rsidP="007E4E34">
      <w:pPr>
        <w:spacing w:after="0" w:line="240" w:lineRule="auto"/>
        <w:jc w:val="both"/>
      </w:pPr>
    </w:p>
    <w:p w14:paraId="160280F6" w14:textId="77777777" w:rsidR="00102654" w:rsidRDefault="00102654" w:rsidP="00C42AE0">
      <w:pPr>
        <w:spacing w:after="0" w:line="240" w:lineRule="auto"/>
        <w:jc w:val="both"/>
        <w:rPr>
          <w:u w:val="single"/>
        </w:rPr>
      </w:pPr>
    </w:p>
    <w:p w14:paraId="76A92FC9" w14:textId="77777777" w:rsidR="00102654" w:rsidRDefault="00102654" w:rsidP="00C42AE0">
      <w:pPr>
        <w:spacing w:after="0" w:line="240" w:lineRule="auto"/>
        <w:jc w:val="both"/>
        <w:rPr>
          <w:u w:val="single"/>
        </w:rPr>
      </w:pPr>
    </w:p>
    <w:p w14:paraId="03D1473C" w14:textId="77777777" w:rsidR="00102654" w:rsidRDefault="00102654" w:rsidP="00C42AE0">
      <w:pPr>
        <w:spacing w:after="0" w:line="240" w:lineRule="auto"/>
        <w:jc w:val="both"/>
        <w:rPr>
          <w:u w:val="single"/>
        </w:rPr>
      </w:pPr>
    </w:p>
    <w:p w14:paraId="4E3F23BE" w14:textId="539B31C5" w:rsidR="007F7892" w:rsidRDefault="007F7892" w:rsidP="00C42AE0">
      <w:pPr>
        <w:spacing w:after="0" w:line="240" w:lineRule="auto"/>
        <w:jc w:val="both"/>
      </w:pPr>
      <w:r>
        <w:rPr>
          <w:u w:val="single"/>
        </w:rPr>
        <w:lastRenderedPageBreak/>
        <w:t>SOLICITOR’S REPORT</w:t>
      </w:r>
      <w:r>
        <w:t>:</w:t>
      </w:r>
    </w:p>
    <w:p w14:paraId="507371C9" w14:textId="77777777" w:rsidR="006A0E83" w:rsidRDefault="006A0E83" w:rsidP="00C42AE0">
      <w:pPr>
        <w:spacing w:after="0" w:line="240" w:lineRule="auto"/>
        <w:jc w:val="both"/>
      </w:pPr>
    </w:p>
    <w:p w14:paraId="08AE29D5" w14:textId="09FF0FEF" w:rsidR="00542A3E" w:rsidRDefault="00AB788D" w:rsidP="00C42AE0">
      <w:pPr>
        <w:spacing w:after="0" w:line="240" w:lineRule="auto"/>
        <w:jc w:val="both"/>
      </w:pPr>
      <w:r>
        <w:t>The Solicitor said the documents</w:t>
      </w:r>
      <w:r w:rsidR="00F97D3B">
        <w:t xml:space="preserve"> for the requisitions to be signed</w:t>
      </w:r>
      <w:r>
        <w:t xml:space="preserve"> will be reviewed before signatures under new business.</w:t>
      </w:r>
    </w:p>
    <w:p w14:paraId="6809FA03" w14:textId="77777777" w:rsidR="002A3C13" w:rsidRDefault="002A3C13" w:rsidP="00C42AE0">
      <w:pPr>
        <w:spacing w:after="0" w:line="240" w:lineRule="auto"/>
        <w:jc w:val="both"/>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70046EC1" w14:textId="519D4764" w:rsidR="004A3E1B" w:rsidRPr="004A3E1B" w:rsidRDefault="003507C9" w:rsidP="006A0E83">
      <w:pPr>
        <w:spacing w:after="0" w:line="240" w:lineRule="auto"/>
        <w:jc w:val="both"/>
      </w:pPr>
      <w:r>
        <w:t>Was reviewed.</w:t>
      </w:r>
      <w:r w:rsidR="004A3E1B">
        <w:t xml:space="preserve">  </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5218F9D9" w14:textId="19C8B9D2" w:rsidR="001721D8" w:rsidRDefault="003507C9" w:rsidP="004B7E97">
      <w:pPr>
        <w:spacing w:after="0" w:line="240" w:lineRule="auto"/>
        <w:jc w:val="both"/>
      </w:pPr>
      <w:r>
        <w:t>The Transmission Main Project was discussed in the Engineer’s Report</w:t>
      </w:r>
      <w:r w:rsidR="00AD53CC">
        <w:t>.</w:t>
      </w:r>
      <w:r w:rsidR="004A3E1B">
        <w:t xml:space="preserve">  </w:t>
      </w:r>
    </w:p>
    <w:p w14:paraId="3AE26457" w14:textId="1A301F78" w:rsidR="00AD53CC" w:rsidRDefault="00AD53CC" w:rsidP="004B7E97">
      <w:pPr>
        <w:spacing w:after="0" w:line="240" w:lineRule="auto"/>
        <w:jc w:val="both"/>
      </w:pPr>
    </w:p>
    <w:p w14:paraId="7D937B5B" w14:textId="26E5B990" w:rsidR="001721D8" w:rsidRDefault="00644A34" w:rsidP="004B7E97">
      <w:pPr>
        <w:spacing w:after="0" w:line="240" w:lineRule="auto"/>
        <w:jc w:val="both"/>
      </w:pPr>
      <w:r>
        <w:t>The Water Plant structural issues were discussed in the Engineer’s Report.</w:t>
      </w:r>
    </w:p>
    <w:p w14:paraId="71E2E2CE" w14:textId="77777777" w:rsidR="00644A34" w:rsidRDefault="00644A34"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6ABFA073" w14:textId="36DD3F8B" w:rsidR="00CE7492" w:rsidRDefault="00CE7492" w:rsidP="00C42AE0">
      <w:pPr>
        <w:spacing w:after="0" w:line="240" w:lineRule="auto"/>
        <w:jc w:val="both"/>
      </w:pPr>
    </w:p>
    <w:p w14:paraId="7F93581D" w14:textId="5ABA3160" w:rsidR="003507C9" w:rsidRDefault="003507C9" w:rsidP="00C42AE0">
      <w:pPr>
        <w:spacing w:after="0" w:line="240" w:lineRule="auto"/>
        <w:jc w:val="both"/>
      </w:pPr>
      <w:r>
        <w:rPr>
          <w:u w:val="single"/>
        </w:rPr>
        <w:t xml:space="preserve">Motion by Mr. </w:t>
      </w:r>
      <w:r w:rsidR="00AB788D">
        <w:rPr>
          <w:u w:val="single"/>
        </w:rPr>
        <w:t>Rittle</w:t>
      </w:r>
      <w:r>
        <w:rPr>
          <w:u w:val="single"/>
        </w:rPr>
        <w:t>; Second by Mr.</w:t>
      </w:r>
      <w:r w:rsidR="00277CD6">
        <w:rPr>
          <w:u w:val="single"/>
        </w:rPr>
        <w:t xml:space="preserve"> </w:t>
      </w:r>
      <w:r w:rsidR="00644A34">
        <w:rPr>
          <w:u w:val="single"/>
        </w:rPr>
        <w:t>Ziegler</w:t>
      </w:r>
      <w:r w:rsidR="00277CD6">
        <w:rPr>
          <w:u w:val="single"/>
        </w:rPr>
        <w:t>:</w:t>
      </w:r>
      <w:r w:rsidR="00277CD6">
        <w:t xml:space="preserve"> To approve Re</w:t>
      </w:r>
      <w:r w:rsidR="00792A0D">
        <w:t>quisition</w:t>
      </w:r>
      <w:r w:rsidR="00277CD6">
        <w:t xml:space="preserve"> </w:t>
      </w:r>
      <w:r w:rsidR="008330D5">
        <w:t>3</w:t>
      </w:r>
      <w:r w:rsidR="00792A0D">
        <w:t>9</w:t>
      </w:r>
      <w:r w:rsidR="00B15A2C">
        <w:t>-202</w:t>
      </w:r>
      <w:r w:rsidR="008330D5">
        <w:t>4</w:t>
      </w:r>
      <w:r w:rsidR="00277CD6">
        <w:t xml:space="preserve"> for</w:t>
      </w:r>
      <w:r w:rsidR="00B15A2C">
        <w:t xml:space="preserve"> $</w:t>
      </w:r>
      <w:r w:rsidR="00792A0D">
        <w:t>2125</w:t>
      </w:r>
      <w:r w:rsidR="00644A34">
        <w:t>.50</w:t>
      </w:r>
      <w:r w:rsidR="00B15A2C">
        <w:t xml:space="preserve"> to Hanover Engineering for the Transmission Main Project</w:t>
      </w:r>
      <w:r w:rsidR="00277CD6">
        <w:t>.  Motion passed unanimously.</w:t>
      </w:r>
    </w:p>
    <w:p w14:paraId="2F79F3E6" w14:textId="748E8FA0" w:rsidR="00277CD6" w:rsidRDefault="00277CD6" w:rsidP="00C42AE0">
      <w:pPr>
        <w:spacing w:after="0" w:line="240" w:lineRule="auto"/>
        <w:jc w:val="both"/>
      </w:pPr>
    </w:p>
    <w:p w14:paraId="726E6EB0" w14:textId="163506FE" w:rsidR="004A3E1B" w:rsidRDefault="003742C7" w:rsidP="004A3E1B">
      <w:pPr>
        <w:spacing w:after="0" w:line="240" w:lineRule="auto"/>
        <w:jc w:val="both"/>
      </w:pPr>
      <w:r>
        <w:rPr>
          <w:u w:val="single"/>
        </w:rPr>
        <w:t xml:space="preserve">Motion by Mr. Rittle; Second by. Mr. </w:t>
      </w:r>
      <w:r w:rsidR="00644A34">
        <w:rPr>
          <w:u w:val="single"/>
        </w:rPr>
        <w:t>Moyer</w:t>
      </w:r>
      <w:r>
        <w:rPr>
          <w:u w:val="single"/>
        </w:rPr>
        <w:t>:</w:t>
      </w:r>
      <w:r>
        <w:t xml:space="preserve"> To</w:t>
      </w:r>
      <w:r w:rsidR="00644A34">
        <w:t xml:space="preserve"> approve </w:t>
      </w:r>
      <w:r w:rsidR="00792A0D">
        <w:t>Requisition 40-2024 for</w:t>
      </w:r>
      <w:r w:rsidR="00644A34">
        <w:t xml:space="preserve"> $</w:t>
      </w:r>
      <w:r w:rsidR="00792A0D">
        <w:t>2,587,180.37</w:t>
      </w:r>
      <w:r w:rsidR="00644A34">
        <w:t xml:space="preserve"> to </w:t>
      </w:r>
      <w:r w:rsidR="00792A0D">
        <w:t xml:space="preserve">Ephrata National Bank for the final draw of the 2021 Project Account.  </w:t>
      </w:r>
      <w:r>
        <w:t>Motion passed unanimously.</w:t>
      </w:r>
    </w:p>
    <w:p w14:paraId="2C22EFA1" w14:textId="77777777" w:rsidR="00644A34" w:rsidRPr="00B42796" w:rsidRDefault="00644A34" w:rsidP="004A3E1B">
      <w:pPr>
        <w:spacing w:after="0" w:line="240" w:lineRule="auto"/>
        <w:jc w:val="both"/>
        <w:rPr>
          <w:u w:val="single"/>
        </w:rPr>
      </w:pPr>
    </w:p>
    <w:p w14:paraId="353D5B71" w14:textId="1B703054" w:rsidR="00644A34" w:rsidRDefault="00644A34" w:rsidP="004A3E1B">
      <w:pPr>
        <w:spacing w:after="0" w:line="240" w:lineRule="auto"/>
        <w:jc w:val="both"/>
      </w:pPr>
      <w:r>
        <w:rPr>
          <w:u w:val="single"/>
        </w:rPr>
        <w:t xml:space="preserve">Motion by Mr. Ziegler; Second by. Mr. </w:t>
      </w:r>
      <w:r w:rsidR="00792A0D">
        <w:rPr>
          <w:u w:val="single"/>
        </w:rPr>
        <w:t>Moyer</w:t>
      </w:r>
      <w:r>
        <w:rPr>
          <w:u w:val="single"/>
        </w:rPr>
        <w:t>:</w:t>
      </w:r>
      <w:r>
        <w:t xml:space="preserve"> To approve payment of $1</w:t>
      </w:r>
      <w:r w:rsidR="00792A0D">
        <w:t>128.34</w:t>
      </w:r>
      <w:r>
        <w:t xml:space="preserve"> to Hanover Engineering from the </w:t>
      </w:r>
      <w:r w:rsidR="00792A0D">
        <w:t>Cornerstone Estates</w:t>
      </w:r>
      <w:r>
        <w:t xml:space="preserve"> Escrow Account.  Motion passed unanimously.</w:t>
      </w:r>
    </w:p>
    <w:p w14:paraId="4F0CE9E4" w14:textId="77777777" w:rsidR="003742C7" w:rsidRDefault="003742C7" w:rsidP="004A3E1B">
      <w:pPr>
        <w:spacing w:after="0" w:line="240" w:lineRule="auto"/>
        <w:jc w:val="both"/>
      </w:pPr>
    </w:p>
    <w:p w14:paraId="6B90405A" w14:textId="40D6DB57" w:rsidR="00114CE0" w:rsidRDefault="00114CE0" w:rsidP="004A3E1B">
      <w:pPr>
        <w:spacing w:after="0" w:line="240" w:lineRule="auto"/>
        <w:jc w:val="both"/>
      </w:pPr>
    </w:p>
    <w:p w14:paraId="51126BAB" w14:textId="2C3D7BF9" w:rsidR="003742C7" w:rsidRDefault="00644A34" w:rsidP="004A3E1B">
      <w:pPr>
        <w:spacing w:after="0" w:line="240" w:lineRule="auto"/>
        <w:jc w:val="both"/>
      </w:pPr>
      <w:r>
        <w:rPr>
          <w:u w:val="single"/>
        </w:rPr>
        <w:t xml:space="preserve">Motion by Mr. </w:t>
      </w:r>
      <w:r w:rsidR="00792A0D">
        <w:rPr>
          <w:u w:val="single"/>
        </w:rPr>
        <w:t>Ziegler</w:t>
      </w:r>
      <w:r>
        <w:rPr>
          <w:u w:val="single"/>
        </w:rPr>
        <w:t>; Second by. Mr. Rittle:</w:t>
      </w:r>
      <w:r>
        <w:t xml:space="preserve"> To approve payment of $</w:t>
      </w:r>
      <w:r w:rsidR="00792A0D">
        <w:t>769.31</w:t>
      </w:r>
      <w:r>
        <w:t xml:space="preserve"> to </w:t>
      </w:r>
      <w:r w:rsidR="00792A0D">
        <w:t>Hanover Engineering</w:t>
      </w:r>
      <w:r>
        <w:t xml:space="preserve"> from the</w:t>
      </w:r>
      <w:r w:rsidR="00792A0D">
        <w:t xml:space="preserve"> 651 W. Lincoln Ave. </w:t>
      </w:r>
      <w:r>
        <w:t>Escrow Account.  Motion passed unanimously.</w:t>
      </w:r>
    </w:p>
    <w:p w14:paraId="7CE84DBA" w14:textId="77777777" w:rsidR="00792A0D" w:rsidRDefault="00792A0D" w:rsidP="004A3E1B">
      <w:pPr>
        <w:spacing w:after="0" w:line="240" w:lineRule="auto"/>
        <w:jc w:val="both"/>
      </w:pPr>
    </w:p>
    <w:p w14:paraId="108333DE" w14:textId="77777777" w:rsidR="00792A0D" w:rsidRDefault="00792A0D" w:rsidP="004A3E1B">
      <w:pPr>
        <w:spacing w:after="0" w:line="240" w:lineRule="auto"/>
        <w:jc w:val="both"/>
      </w:pPr>
    </w:p>
    <w:p w14:paraId="146998C1" w14:textId="277CD00F" w:rsidR="00792A0D" w:rsidRDefault="00792A0D" w:rsidP="00792A0D">
      <w:pPr>
        <w:spacing w:after="0" w:line="240" w:lineRule="auto"/>
        <w:jc w:val="both"/>
      </w:pPr>
      <w:r>
        <w:rPr>
          <w:u w:val="single"/>
        </w:rPr>
        <w:t>Motion by Mr. Rittle; Second by. Mr. Moyer:</w:t>
      </w:r>
      <w:r>
        <w:t xml:space="preserve"> To require Cornerstone Estates to deposit an additional $5000.00 into their Escrow Account.   Motion passed unanimously.</w:t>
      </w:r>
    </w:p>
    <w:p w14:paraId="7EF12611" w14:textId="77777777" w:rsidR="00792A0D" w:rsidRDefault="00792A0D" w:rsidP="00792A0D">
      <w:pPr>
        <w:spacing w:after="0" w:line="240" w:lineRule="auto"/>
        <w:jc w:val="both"/>
      </w:pPr>
    </w:p>
    <w:p w14:paraId="4C8C5162" w14:textId="22E94764" w:rsidR="00792A0D" w:rsidRDefault="00792A0D" w:rsidP="00792A0D">
      <w:pPr>
        <w:spacing w:after="0" w:line="240" w:lineRule="auto"/>
        <w:jc w:val="both"/>
      </w:pPr>
      <w:r>
        <w:t xml:space="preserve">The quote from Toshiba for a new copier lease was reviewed.  The Authority asked Mr. Strause to inquire if we payoff our current lease from Fraser and not get reimbursed from Toshiba </w:t>
      </w:r>
      <w:r w:rsidR="00B42796">
        <w:t>how much that will lower the new lease payment.</w:t>
      </w:r>
    </w:p>
    <w:p w14:paraId="330D4EC0" w14:textId="77777777" w:rsidR="00B42796" w:rsidRDefault="00B42796" w:rsidP="00792A0D">
      <w:pPr>
        <w:spacing w:after="0" w:line="240" w:lineRule="auto"/>
        <w:jc w:val="both"/>
      </w:pPr>
    </w:p>
    <w:p w14:paraId="3C7226BE" w14:textId="412E0203" w:rsidR="00B42796" w:rsidRDefault="00B42796" w:rsidP="00792A0D">
      <w:pPr>
        <w:spacing w:after="0" w:line="240" w:lineRule="auto"/>
        <w:jc w:val="both"/>
      </w:pPr>
      <w:r>
        <w:rPr>
          <w:u w:val="single"/>
        </w:rPr>
        <w:t xml:space="preserve">Motion by Mr. Rittle; Second by Mr. Moyer: </w:t>
      </w:r>
      <w:r w:rsidRPr="00B42796">
        <w:t>To have Todd Duffey install 300</w:t>
      </w:r>
      <w:r>
        <w:t xml:space="preserve"> new Kamstrup meters this year for a cost of $73.00 per meter, $21,900.00 total.  Motion passed unanimously.</w:t>
      </w:r>
    </w:p>
    <w:p w14:paraId="09EC9563" w14:textId="77777777" w:rsidR="00B42796" w:rsidRDefault="00B42796" w:rsidP="00792A0D">
      <w:pPr>
        <w:spacing w:after="0" w:line="240" w:lineRule="auto"/>
        <w:jc w:val="both"/>
      </w:pPr>
    </w:p>
    <w:p w14:paraId="2C220C9C" w14:textId="4768A7CC" w:rsidR="00B42796" w:rsidRDefault="00B42796" w:rsidP="00792A0D">
      <w:pPr>
        <w:spacing w:after="0" w:line="240" w:lineRule="auto"/>
        <w:jc w:val="both"/>
      </w:pPr>
      <w:r>
        <w:t xml:space="preserve">A discussion was held on the meter </w:t>
      </w:r>
      <w:r w:rsidR="00F97D3B">
        <w:t xml:space="preserve">failure </w:t>
      </w:r>
      <w:r>
        <w:t>situation in the Water Plant.  Mr. Strause was instructed to get prices to replace all of the meters.</w:t>
      </w:r>
    </w:p>
    <w:p w14:paraId="41893210" w14:textId="77777777" w:rsidR="00B42796" w:rsidRDefault="00B42796" w:rsidP="00792A0D">
      <w:pPr>
        <w:spacing w:after="0" w:line="240" w:lineRule="auto"/>
        <w:jc w:val="both"/>
      </w:pPr>
    </w:p>
    <w:p w14:paraId="409D727A" w14:textId="6C1E7750" w:rsidR="00B42796" w:rsidRDefault="00CA499C" w:rsidP="00792A0D">
      <w:pPr>
        <w:spacing w:after="0" w:line="240" w:lineRule="auto"/>
        <w:jc w:val="both"/>
      </w:pPr>
      <w:r>
        <w:t>The Draft Copy of the 2023 Audit Report was reviewed.</w:t>
      </w:r>
    </w:p>
    <w:p w14:paraId="5168B281" w14:textId="77777777" w:rsidR="00CA499C" w:rsidRDefault="00CA499C" w:rsidP="00792A0D">
      <w:pPr>
        <w:spacing w:after="0" w:line="240" w:lineRule="auto"/>
        <w:jc w:val="both"/>
      </w:pPr>
    </w:p>
    <w:p w14:paraId="4227991B" w14:textId="5C27827C" w:rsidR="00CA499C" w:rsidRDefault="00CA499C" w:rsidP="00792A0D">
      <w:pPr>
        <w:spacing w:after="0" w:line="240" w:lineRule="auto"/>
        <w:jc w:val="both"/>
      </w:pPr>
      <w:r>
        <w:t>A discussion was held on re-evaluating Bayer’s connection fee.  It was decided to put it on hold.</w:t>
      </w:r>
    </w:p>
    <w:p w14:paraId="2500D1B9" w14:textId="77777777" w:rsidR="00CA499C" w:rsidRDefault="00CA499C" w:rsidP="00792A0D">
      <w:pPr>
        <w:spacing w:after="0" w:line="240" w:lineRule="auto"/>
        <w:jc w:val="both"/>
      </w:pPr>
    </w:p>
    <w:p w14:paraId="448B0989" w14:textId="77777777" w:rsidR="00CA499C" w:rsidRDefault="00CA499C" w:rsidP="00792A0D">
      <w:pPr>
        <w:spacing w:after="0" w:line="240" w:lineRule="auto"/>
        <w:jc w:val="both"/>
      </w:pPr>
      <w:r>
        <w:t xml:space="preserve">The </w:t>
      </w:r>
      <w:proofErr w:type="gramStart"/>
      <w:r>
        <w:t>two billing</w:t>
      </w:r>
      <w:proofErr w:type="gramEnd"/>
      <w:r>
        <w:t xml:space="preserve"> unit question for 305 S. Broad St. was discussed.</w:t>
      </w:r>
    </w:p>
    <w:p w14:paraId="15DE9E5A" w14:textId="77777777" w:rsidR="00CA499C" w:rsidRDefault="00CA499C" w:rsidP="00792A0D">
      <w:pPr>
        <w:spacing w:after="0" w:line="240" w:lineRule="auto"/>
        <w:jc w:val="both"/>
      </w:pPr>
    </w:p>
    <w:p w14:paraId="13B7B33E" w14:textId="4ECB5A25" w:rsidR="00CA499C" w:rsidRPr="00B42796" w:rsidRDefault="00CA499C" w:rsidP="00792A0D">
      <w:pPr>
        <w:spacing w:after="0" w:line="240" w:lineRule="auto"/>
        <w:jc w:val="both"/>
        <w:rPr>
          <w:u w:val="single"/>
        </w:rPr>
      </w:pPr>
      <w:r>
        <w:rPr>
          <w:u w:val="single"/>
        </w:rPr>
        <w:t>Motion by Mr. Rittle; Second by Mr. Moyer:</w:t>
      </w:r>
      <w:r>
        <w:t xml:space="preserve"> To have Engineer Fry draft a letter to Tech Cast concerning the contamination of Well 8.  Motion passed unanimously.</w:t>
      </w:r>
    </w:p>
    <w:p w14:paraId="4591436B" w14:textId="77777777" w:rsidR="00B42796" w:rsidRDefault="00B42796" w:rsidP="00792A0D">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169E71A2"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DE02EA">
        <w:t>8:</w:t>
      </w:r>
      <w:r w:rsidR="00CA499C">
        <w:t>37</w:t>
      </w:r>
      <w:r w:rsidR="006F4B39">
        <w:t xml:space="preserve"> </w:t>
      </w:r>
      <w:r w:rsidR="000F688E">
        <w:t>P.M</w:t>
      </w:r>
      <w:r>
        <w:t>., prevailing time.</w:t>
      </w:r>
    </w:p>
    <w:p w14:paraId="3BF673D6" w14:textId="77777777" w:rsidR="00C42AE0" w:rsidRDefault="00C42AE0" w:rsidP="00C42AE0">
      <w:pPr>
        <w:spacing w:after="0" w:line="240" w:lineRule="auto"/>
        <w:jc w:val="both"/>
      </w:pPr>
    </w:p>
    <w:p w14:paraId="6B0100B7" w14:textId="77777777" w:rsidR="00547002" w:rsidRDefault="00C42AE0" w:rsidP="00547002">
      <w:pPr>
        <w:spacing w:after="0" w:line="240" w:lineRule="auto"/>
        <w:jc w:val="both"/>
      </w:pPr>
      <w:r>
        <w:tab/>
      </w:r>
      <w:r>
        <w:tab/>
      </w:r>
      <w:r>
        <w:tab/>
      </w:r>
      <w:r>
        <w:tab/>
      </w:r>
      <w:r>
        <w:tab/>
      </w:r>
      <w:r>
        <w:tab/>
      </w:r>
      <w:r>
        <w:tab/>
      </w:r>
      <w:r w:rsidR="00547002">
        <w:t>Respectfully submitted,</w:t>
      </w:r>
    </w:p>
    <w:p w14:paraId="20855861" w14:textId="77777777" w:rsidR="00547002" w:rsidRDefault="00547002" w:rsidP="00547002">
      <w:pPr>
        <w:spacing w:after="0" w:line="240" w:lineRule="auto"/>
        <w:jc w:val="both"/>
      </w:pPr>
    </w:p>
    <w:p w14:paraId="369C4A4B" w14:textId="77777777" w:rsidR="00547002" w:rsidRDefault="00547002" w:rsidP="00547002">
      <w:pPr>
        <w:spacing w:after="0" w:line="240" w:lineRule="auto"/>
        <w:jc w:val="both"/>
      </w:pPr>
    </w:p>
    <w:p w14:paraId="24DAFCE9" w14:textId="77777777" w:rsidR="00547002" w:rsidRDefault="00547002" w:rsidP="00547002">
      <w:pPr>
        <w:spacing w:after="0" w:line="240" w:lineRule="auto"/>
        <w:jc w:val="both"/>
      </w:pPr>
      <w:r>
        <w:tab/>
      </w:r>
      <w:r>
        <w:tab/>
      </w:r>
      <w:r>
        <w:tab/>
      </w:r>
      <w:r>
        <w:tab/>
      </w:r>
      <w:r>
        <w:tab/>
      </w:r>
      <w:r>
        <w:tab/>
      </w:r>
      <w:r>
        <w:tab/>
        <w:t>Brian Ziegler</w:t>
      </w:r>
    </w:p>
    <w:p w14:paraId="00252C13" w14:textId="77777777" w:rsidR="00547002" w:rsidRDefault="00547002" w:rsidP="00547002">
      <w:pPr>
        <w:spacing w:after="0" w:line="240" w:lineRule="auto"/>
        <w:jc w:val="both"/>
      </w:pPr>
      <w:r>
        <w:tab/>
      </w:r>
      <w:r>
        <w:tab/>
      </w:r>
      <w:r>
        <w:tab/>
      </w:r>
      <w:r>
        <w:tab/>
      </w:r>
      <w:r>
        <w:tab/>
      </w:r>
      <w:r>
        <w:tab/>
      </w:r>
      <w:r>
        <w:tab/>
        <w:t>Secretary</w:t>
      </w:r>
    </w:p>
    <w:p w14:paraId="2D187593" w14:textId="77777777" w:rsidR="00547002" w:rsidRDefault="00547002" w:rsidP="00547002">
      <w:pPr>
        <w:spacing w:after="0" w:line="240" w:lineRule="auto"/>
        <w:jc w:val="both"/>
      </w:pPr>
      <w:r>
        <w:t>Transcribed by Terry Miller</w:t>
      </w:r>
    </w:p>
    <w:p w14:paraId="1E634360" w14:textId="77777777" w:rsidR="00547002" w:rsidRDefault="00547002" w:rsidP="00547002">
      <w:pPr>
        <w:spacing w:after="0" w:line="240" w:lineRule="auto"/>
        <w:jc w:val="both"/>
      </w:pPr>
      <w:r>
        <w:t>Admin. Sec.</w:t>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5139A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ABFEF" w14:textId="77777777" w:rsidR="004E039D" w:rsidRDefault="004E039D" w:rsidP="00C42AE0">
      <w:pPr>
        <w:spacing w:after="0" w:line="240" w:lineRule="auto"/>
      </w:pPr>
      <w:r>
        <w:separator/>
      </w:r>
    </w:p>
  </w:endnote>
  <w:endnote w:type="continuationSeparator" w:id="0">
    <w:p w14:paraId="3ACC47AE" w14:textId="77777777" w:rsidR="004E039D" w:rsidRDefault="004E039D"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56C15" w14:textId="77777777" w:rsidR="004E039D" w:rsidRDefault="004E039D" w:rsidP="00C42AE0">
      <w:pPr>
        <w:spacing w:after="0" w:line="240" w:lineRule="auto"/>
      </w:pPr>
      <w:r>
        <w:separator/>
      </w:r>
    </w:p>
  </w:footnote>
  <w:footnote w:type="continuationSeparator" w:id="0">
    <w:p w14:paraId="159E2997" w14:textId="77777777" w:rsidR="004E039D" w:rsidRDefault="004E039D"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7EC06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20474F"/>
    <w:multiLevelType w:val="hybridMultilevel"/>
    <w:tmpl w:val="48F4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2"/>
  </w:num>
  <w:num w:numId="2" w16cid:durableId="534000329">
    <w:abstractNumId w:val="7"/>
  </w:num>
  <w:num w:numId="3" w16cid:durableId="920682009">
    <w:abstractNumId w:val="4"/>
  </w:num>
  <w:num w:numId="4" w16cid:durableId="1685279259">
    <w:abstractNumId w:val="6"/>
  </w:num>
  <w:num w:numId="5" w16cid:durableId="1012220776">
    <w:abstractNumId w:val="14"/>
  </w:num>
  <w:num w:numId="6" w16cid:durableId="1584028215">
    <w:abstractNumId w:val="5"/>
  </w:num>
  <w:num w:numId="7" w16cid:durableId="1310403979">
    <w:abstractNumId w:val="12"/>
  </w:num>
  <w:num w:numId="8" w16cid:durableId="1504273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9"/>
  </w:num>
  <w:num w:numId="10" w16cid:durableId="1605645829">
    <w:abstractNumId w:val="13"/>
  </w:num>
  <w:num w:numId="11" w16cid:durableId="202450282">
    <w:abstractNumId w:val="1"/>
  </w:num>
  <w:num w:numId="12" w16cid:durableId="1141577139">
    <w:abstractNumId w:val="3"/>
  </w:num>
  <w:num w:numId="13" w16cid:durableId="1759905824">
    <w:abstractNumId w:val="16"/>
  </w:num>
  <w:num w:numId="14" w16cid:durableId="894701395">
    <w:abstractNumId w:val="11"/>
  </w:num>
  <w:num w:numId="15" w16cid:durableId="1085883986">
    <w:abstractNumId w:val="15"/>
  </w:num>
  <w:num w:numId="16" w16cid:durableId="539976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445473">
    <w:abstractNumId w:val="0"/>
  </w:num>
  <w:num w:numId="18" w16cid:durableId="663170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1572"/>
    <w:rsid w:val="0009474E"/>
    <w:rsid w:val="000955A3"/>
    <w:rsid w:val="000A0306"/>
    <w:rsid w:val="000B476D"/>
    <w:rsid w:val="000C3F32"/>
    <w:rsid w:val="000D183A"/>
    <w:rsid w:val="000D2911"/>
    <w:rsid w:val="000D548F"/>
    <w:rsid w:val="000E264F"/>
    <w:rsid w:val="000F0F70"/>
    <w:rsid w:val="000F1832"/>
    <w:rsid w:val="000F2874"/>
    <w:rsid w:val="000F3F77"/>
    <w:rsid w:val="000F688E"/>
    <w:rsid w:val="000F691F"/>
    <w:rsid w:val="000F6D8C"/>
    <w:rsid w:val="00100DFC"/>
    <w:rsid w:val="001015A7"/>
    <w:rsid w:val="00101A77"/>
    <w:rsid w:val="00102654"/>
    <w:rsid w:val="00102D38"/>
    <w:rsid w:val="00104F5E"/>
    <w:rsid w:val="00107E74"/>
    <w:rsid w:val="00114CE0"/>
    <w:rsid w:val="00115365"/>
    <w:rsid w:val="001172F7"/>
    <w:rsid w:val="00117A64"/>
    <w:rsid w:val="00120E72"/>
    <w:rsid w:val="00125080"/>
    <w:rsid w:val="00126A22"/>
    <w:rsid w:val="00130412"/>
    <w:rsid w:val="00144389"/>
    <w:rsid w:val="00144711"/>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0F94"/>
    <w:rsid w:val="00225995"/>
    <w:rsid w:val="00233AF2"/>
    <w:rsid w:val="00235B0C"/>
    <w:rsid w:val="00236284"/>
    <w:rsid w:val="00245952"/>
    <w:rsid w:val="00253149"/>
    <w:rsid w:val="00257996"/>
    <w:rsid w:val="00257A49"/>
    <w:rsid w:val="00261368"/>
    <w:rsid w:val="002634A3"/>
    <w:rsid w:val="002661BE"/>
    <w:rsid w:val="002663F9"/>
    <w:rsid w:val="00270D3B"/>
    <w:rsid w:val="002778A9"/>
    <w:rsid w:val="00277CD6"/>
    <w:rsid w:val="002815F3"/>
    <w:rsid w:val="0028185A"/>
    <w:rsid w:val="00282211"/>
    <w:rsid w:val="00290F19"/>
    <w:rsid w:val="002A168D"/>
    <w:rsid w:val="002A3C13"/>
    <w:rsid w:val="002A5CA6"/>
    <w:rsid w:val="002B0923"/>
    <w:rsid w:val="002B0C36"/>
    <w:rsid w:val="002B3B15"/>
    <w:rsid w:val="002C2095"/>
    <w:rsid w:val="002C66FC"/>
    <w:rsid w:val="002D05BA"/>
    <w:rsid w:val="002D4A40"/>
    <w:rsid w:val="002D4D2D"/>
    <w:rsid w:val="002D7949"/>
    <w:rsid w:val="002E1073"/>
    <w:rsid w:val="002E3690"/>
    <w:rsid w:val="002E544A"/>
    <w:rsid w:val="002E545F"/>
    <w:rsid w:val="003113E6"/>
    <w:rsid w:val="00312B0B"/>
    <w:rsid w:val="00317B03"/>
    <w:rsid w:val="00321A38"/>
    <w:rsid w:val="003221A0"/>
    <w:rsid w:val="0032530A"/>
    <w:rsid w:val="00327F4D"/>
    <w:rsid w:val="003325F4"/>
    <w:rsid w:val="00333141"/>
    <w:rsid w:val="00336C16"/>
    <w:rsid w:val="00336DCB"/>
    <w:rsid w:val="00347380"/>
    <w:rsid w:val="003507C9"/>
    <w:rsid w:val="00350897"/>
    <w:rsid w:val="003508AA"/>
    <w:rsid w:val="00355282"/>
    <w:rsid w:val="00360EC5"/>
    <w:rsid w:val="00361618"/>
    <w:rsid w:val="00361B5E"/>
    <w:rsid w:val="003622AA"/>
    <w:rsid w:val="003629BD"/>
    <w:rsid w:val="00364951"/>
    <w:rsid w:val="003731C5"/>
    <w:rsid w:val="0037410A"/>
    <w:rsid w:val="003742C7"/>
    <w:rsid w:val="00374A6F"/>
    <w:rsid w:val="003817BF"/>
    <w:rsid w:val="00382E7E"/>
    <w:rsid w:val="00384E74"/>
    <w:rsid w:val="003A25A4"/>
    <w:rsid w:val="003A48C0"/>
    <w:rsid w:val="003B7C9C"/>
    <w:rsid w:val="003C1760"/>
    <w:rsid w:val="003C1B3A"/>
    <w:rsid w:val="003C336C"/>
    <w:rsid w:val="003C5996"/>
    <w:rsid w:val="003D05B4"/>
    <w:rsid w:val="003D5CAD"/>
    <w:rsid w:val="003D6FA9"/>
    <w:rsid w:val="003E0DC7"/>
    <w:rsid w:val="003E405F"/>
    <w:rsid w:val="003E777D"/>
    <w:rsid w:val="003F383F"/>
    <w:rsid w:val="003F4AB4"/>
    <w:rsid w:val="0040269F"/>
    <w:rsid w:val="00407AF4"/>
    <w:rsid w:val="00412363"/>
    <w:rsid w:val="004176DF"/>
    <w:rsid w:val="00420C6B"/>
    <w:rsid w:val="00420D98"/>
    <w:rsid w:val="0042245B"/>
    <w:rsid w:val="00427823"/>
    <w:rsid w:val="00432DB4"/>
    <w:rsid w:val="004372CC"/>
    <w:rsid w:val="00437968"/>
    <w:rsid w:val="00454C34"/>
    <w:rsid w:val="00461229"/>
    <w:rsid w:val="0046227C"/>
    <w:rsid w:val="0047081B"/>
    <w:rsid w:val="004766C2"/>
    <w:rsid w:val="00477A37"/>
    <w:rsid w:val="00482462"/>
    <w:rsid w:val="0048560C"/>
    <w:rsid w:val="00486612"/>
    <w:rsid w:val="00491D4C"/>
    <w:rsid w:val="00493CA9"/>
    <w:rsid w:val="0049460F"/>
    <w:rsid w:val="00495E2E"/>
    <w:rsid w:val="004A1AB5"/>
    <w:rsid w:val="004A3E1B"/>
    <w:rsid w:val="004A6A52"/>
    <w:rsid w:val="004A7845"/>
    <w:rsid w:val="004A7D2D"/>
    <w:rsid w:val="004B674B"/>
    <w:rsid w:val="004B736C"/>
    <w:rsid w:val="004B7E97"/>
    <w:rsid w:val="004D1CCF"/>
    <w:rsid w:val="004D5928"/>
    <w:rsid w:val="004D73ED"/>
    <w:rsid w:val="004E039D"/>
    <w:rsid w:val="004E2F5B"/>
    <w:rsid w:val="004E62A6"/>
    <w:rsid w:val="004E7463"/>
    <w:rsid w:val="004E7548"/>
    <w:rsid w:val="004F70DD"/>
    <w:rsid w:val="00501F51"/>
    <w:rsid w:val="005038F8"/>
    <w:rsid w:val="005039AA"/>
    <w:rsid w:val="005063AB"/>
    <w:rsid w:val="0051095F"/>
    <w:rsid w:val="005129AB"/>
    <w:rsid w:val="005139A4"/>
    <w:rsid w:val="00513DF1"/>
    <w:rsid w:val="00515948"/>
    <w:rsid w:val="00523AD4"/>
    <w:rsid w:val="00524CF7"/>
    <w:rsid w:val="0053624F"/>
    <w:rsid w:val="0053682F"/>
    <w:rsid w:val="005372FF"/>
    <w:rsid w:val="00540E3D"/>
    <w:rsid w:val="0054142E"/>
    <w:rsid w:val="00542A3E"/>
    <w:rsid w:val="00542C81"/>
    <w:rsid w:val="0054498C"/>
    <w:rsid w:val="00547002"/>
    <w:rsid w:val="005476B1"/>
    <w:rsid w:val="005502BF"/>
    <w:rsid w:val="0055409A"/>
    <w:rsid w:val="005648AB"/>
    <w:rsid w:val="0057361A"/>
    <w:rsid w:val="005807B3"/>
    <w:rsid w:val="005822E4"/>
    <w:rsid w:val="00583F6D"/>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20D82"/>
    <w:rsid w:val="00622C4B"/>
    <w:rsid w:val="006251E2"/>
    <w:rsid w:val="00626DFB"/>
    <w:rsid w:val="0063131E"/>
    <w:rsid w:val="0063542F"/>
    <w:rsid w:val="00641367"/>
    <w:rsid w:val="00642313"/>
    <w:rsid w:val="00644A34"/>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B32"/>
    <w:rsid w:val="00696EDB"/>
    <w:rsid w:val="006A0E83"/>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70145"/>
    <w:rsid w:val="007715F2"/>
    <w:rsid w:val="00771E4C"/>
    <w:rsid w:val="00772B87"/>
    <w:rsid w:val="007765F3"/>
    <w:rsid w:val="0078435D"/>
    <w:rsid w:val="00791791"/>
    <w:rsid w:val="00792A0D"/>
    <w:rsid w:val="007973CE"/>
    <w:rsid w:val="00797C29"/>
    <w:rsid w:val="007A5A7C"/>
    <w:rsid w:val="007B0944"/>
    <w:rsid w:val="007B247C"/>
    <w:rsid w:val="007C2CE5"/>
    <w:rsid w:val="007D5039"/>
    <w:rsid w:val="007D6132"/>
    <w:rsid w:val="007D6E96"/>
    <w:rsid w:val="007E4E34"/>
    <w:rsid w:val="007F6F8A"/>
    <w:rsid w:val="007F7892"/>
    <w:rsid w:val="00805A54"/>
    <w:rsid w:val="00806738"/>
    <w:rsid w:val="00815B97"/>
    <w:rsid w:val="00825A88"/>
    <w:rsid w:val="00830191"/>
    <w:rsid w:val="00830984"/>
    <w:rsid w:val="00830A17"/>
    <w:rsid w:val="008330D5"/>
    <w:rsid w:val="00833B9F"/>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97C8B"/>
    <w:rsid w:val="008B3B0F"/>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068"/>
    <w:rsid w:val="0090225A"/>
    <w:rsid w:val="00912D35"/>
    <w:rsid w:val="00912ED2"/>
    <w:rsid w:val="009170BA"/>
    <w:rsid w:val="00924DB5"/>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346"/>
    <w:rsid w:val="009837F5"/>
    <w:rsid w:val="0099286B"/>
    <w:rsid w:val="00997072"/>
    <w:rsid w:val="009A0237"/>
    <w:rsid w:val="009A24C4"/>
    <w:rsid w:val="009A6309"/>
    <w:rsid w:val="009B4894"/>
    <w:rsid w:val="009B615C"/>
    <w:rsid w:val="009B64FC"/>
    <w:rsid w:val="009C10B0"/>
    <w:rsid w:val="009C1990"/>
    <w:rsid w:val="009D17CB"/>
    <w:rsid w:val="009D2E0B"/>
    <w:rsid w:val="009D465F"/>
    <w:rsid w:val="009D7327"/>
    <w:rsid w:val="009D7A4D"/>
    <w:rsid w:val="009E182B"/>
    <w:rsid w:val="009E524F"/>
    <w:rsid w:val="009E7527"/>
    <w:rsid w:val="009F0B57"/>
    <w:rsid w:val="009F143B"/>
    <w:rsid w:val="009F35A6"/>
    <w:rsid w:val="009F7A6E"/>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677E9"/>
    <w:rsid w:val="00A703B0"/>
    <w:rsid w:val="00A70C2E"/>
    <w:rsid w:val="00A70F79"/>
    <w:rsid w:val="00A719AB"/>
    <w:rsid w:val="00A75F85"/>
    <w:rsid w:val="00A81CE2"/>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B788D"/>
    <w:rsid w:val="00AC2861"/>
    <w:rsid w:val="00AC569C"/>
    <w:rsid w:val="00AC60E8"/>
    <w:rsid w:val="00AD53CC"/>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5A2C"/>
    <w:rsid w:val="00B16C5E"/>
    <w:rsid w:val="00B21883"/>
    <w:rsid w:val="00B31831"/>
    <w:rsid w:val="00B336AC"/>
    <w:rsid w:val="00B34291"/>
    <w:rsid w:val="00B3576E"/>
    <w:rsid w:val="00B36669"/>
    <w:rsid w:val="00B40AF7"/>
    <w:rsid w:val="00B42796"/>
    <w:rsid w:val="00B47C9D"/>
    <w:rsid w:val="00B5351F"/>
    <w:rsid w:val="00B55FFA"/>
    <w:rsid w:val="00B56635"/>
    <w:rsid w:val="00B70628"/>
    <w:rsid w:val="00B73799"/>
    <w:rsid w:val="00B77916"/>
    <w:rsid w:val="00B80216"/>
    <w:rsid w:val="00B82243"/>
    <w:rsid w:val="00B8392F"/>
    <w:rsid w:val="00B84ED8"/>
    <w:rsid w:val="00B8680F"/>
    <w:rsid w:val="00B86B80"/>
    <w:rsid w:val="00B90BD9"/>
    <w:rsid w:val="00B967FB"/>
    <w:rsid w:val="00B96F52"/>
    <w:rsid w:val="00BA46B7"/>
    <w:rsid w:val="00BA4D2A"/>
    <w:rsid w:val="00BA5C2E"/>
    <w:rsid w:val="00BA6223"/>
    <w:rsid w:val="00BA6D54"/>
    <w:rsid w:val="00BA73C9"/>
    <w:rsid w:val="00BB0C95"/>
    <w:rsid w:val="00BB1333"/>
    <w:rsid w:val="00BB21E6"/>
    <w:rsid w:val="00BB27BD"/>
    <w:rsid w:val="00BB6637"/>
    <w:rsid w:val="00BC1872"/>
    <w:rsid w:val="00BC1CBA"/>
    <w:rsid w:val="00BC39F6"/>
    <w:rsid w:val="00BC5B61"/>
    <w:rsid w:val="00BD1C63"/>
    <w:rsid w:val="00BD5D60"/>
    <w:rsid w:val="00BD624F"/>
    <w:rsid w:val="00BD69E0"/>
    <w:rsid w:val="00BE12BB"/>
    <w:rsid w:val="00BE3906"/>
    <w:rsid w:val="00BE4566"/>
    <w:rsid w:val="00BF2AF9"/>
    <w:rsid w:val="00BF67BC"/>
    <w:rsid w:val="00C01A74"/>
    <w:rsid w:val="00C01AB5"/>
    <w:rsid w:val="00C020CE"/>
    <w:rsid w:val="00C0306B"/>
    <w:rsid w:val="00C1325A"/>
    <w:rsid w:val="00C17C54"/>
    <w:rsid w:val="00C23619"/>
    <w:rsid w:val="00C24E67"/>
    <w:rsid w:val="00C27350"/>
    <w:rsid w:val="00C34177"/>
    <w:rsid w:val="00C344C0"/>
    <w:rsid w:val="00C35615"/>
    <w:rsid w:val="00C37F3E"/>
    <w:rsid w:val="00C42AE0"/>
    <w:rsid w:val="00C43D13"/>
    <w:rsid w:val="00C520B9"/>
    <w:rsid w:val="00C615AE"/>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499C"/>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16C57"/>
    <w:rsid w:val="00D172B7"/>
    <w:rsid w:val="00D20BDA"/>
    <w:rsid w:val="00D237F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02EA"/>
    <w:rsid w:val="00DE4658"/>
    <w:rsid w:val="00DE662A"/>
    <w:rsid w:val="00DE7535"/>
    <w:rsid w:val="00DF27C8"/>
    <w:rsid w:val="00DF4089"/>
    <w:rsid w:val="00E03E74"/>
    <w:rsid w:val="00E03FB7"/>
    <w:rsid w:val="00E05194"/>
    <w:rsid w:val="00E0684D"/>
    <w:rsid w:val="00E0703D"/>
    <w:rsid w:val="00E071EC"/>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63C"/>
    <w:rsid w:val="00EE39FD"/>
    <w:rsid w:val="00EE448C"/>
    <w:rsid w:val="00EF10D1"/>
    <w:rsid w:val="00F02E8B"/>
    <w:rsid w:val="00F10ECD"/>
    <w:rsid w:val="00F11B4A"/>
    <w:rsid w:val="00F17EE3"/>
    <w:rsid w:val="00F22EDB"/>
    <w:rsid w:val="00F23A49"/>
    <w:rsid w:val="00F265BE"/>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1173"/>
    <w:rsid w:val="00F97D3B"/>
    <w:rsid w:val="00FA0F68"/>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 w:type="paragraph" w:styleId="ListBullet">
    <w:name w:val="List Bullet"/>
    <w:basedOn w:val="Normal"/>
    <w:uiPriority w:val="99"/>
    <w:unhideWhenUsed/>
    <w:rsid w:val="00DE02EA"/>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497501041">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 Billing</cp:lastModifiedBy>
  <cp:revision>3</cp:revision>
  <cp:lastPrinted>2016-06-15T15:56:00Z</cp:lastPrinted>
  <dcterms:created xsi:type="dcterms:W3CDTF">2024-05-14T15:34:00Z</dcterms:created>
  <dcterms:modified xsi:type="dcterms:W3CDTF">2024-05-15T14:44:00Z</dcterms:modified>
</cp:coreProperties>
</file>